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6C20" w:rsidRPr="00AB5A5E" w:rsidRDefault="00FC6C20" w:rsidP="00FC6C20">
      <w:pPr>
        <w:pStyle w:val="Heading1"/>
        <w:rPr>
          <w:b w:val="0"/>
        </w:rPr>
      </w:pPr>
      <w:r>
        <w:rPr>
          <w:caps w:val="0"/>
        </w:rPr>
        <w:t xml:space="preserve">EXAMPLE POLICY: </w:t>
      </w:r>
      <w:r w:rsidRPr="00AB5A5E">
        <w:t>ADVERSE WEATHER AND TRAVEL DISRUPTION</w:t>
      </w:r>
    </w:p>
    <w:p w:rsidR="00FC6C20" w:rsidRPr="00AB5A5E" w:rsidRDefault="00FC6C20" w:rsidP="00FC6C20">
      <w:pPr>
        <w:pStyle w:val="Heading2"/>
        <w:rPr>
          <w:caps/>
        </w:rPr>
      </w:pPr>
      <w:r>
        <w:t>Purpose and s</w:t>
      </w:r>
      <w:r w:rsidRPr="00AB5A5E">
        <w:t>cope</w:t>
      </w:r>
    </w:p>
    <w:p w:rsidR="00FC6C20" w:rsidRDefault="00FC6C20" w:rsidP="00FC6C20">
      <w:r w:rsidRPr="00E379E4">
        <w:t xml:space="preserve">This policy summarises </w:t>
      </w:r>
      <w:r>
        <w:t>our approach to</w:t>
      </w:r>
      <w:r w:rsidRPr="00E379E4">
        <w:t xml:space="preserve"> disruption caused by extreme weather and transport </w:t>
      </w:r>
      <w:r>
        <w:t xml:space="preserve">disruption, for example due to strikes or extreme weather conditions. It does not cover transport difficulties experienced as part of the usual day-to-day commute. </w:t>
      </w:r>
      <w:r w:rsidRPr="00E379E4">
        <w:t>It applies to all employees.</w:t>
      </w:r>
    </w:p>
    <w:p w:rsidR="00FC6C20" w:rsidRPr="00227743" w:rsidRDefault="00FC6C20" w:rsidP="00FC6C20">
      <w:pPr>
        <w:pStyle w:val="Heading2"/>
      </w:pPr>
      <w:r w:rsidRPr="00227743">
        <w:t xml:space="preserve">Reasonable efforts to attend work </w:t>
      </w:r>
    </w:p>
    <w:p w:rsidR="00FC6C20" w:rsidRDefault="00FC6C20" w:rsidP="00FC6C20">
      <w:r w:rsidRPr="00E379E4">
        <w:t xml:space="preserve">This policy aims to protect the health and safety of all </w:t>
      </w:r>
      <w:r>
        <w:t>staff, while</w:t>
      </w:r>
      <w:r w:rsidRPr="00E379E4">
        <w:t xml:space="preserve"> ensuring that disruption caused to </w:t>
      </w:r>
      <w:r>
        <w:t>the</w:t>
      </w:r>
      <w:r w:rsidRPr="00E379E4">
        <w:t xml:space="preserve"> </w:t>
      </w:r>
      <w:r>
        <w:t xml:space="preserve">charity </w:t>
      </w:r>
      <w:r w:rsidRPr="00E379E4">
        <w:t xml:space="preserve">remains minimal. In practice this means that all </w:t>
      </w:r>
      <w:r>
        <w:t>staff</w:t>
      </w:r>
      <w:r w:rsidRPr="00E379E4">
        <w:t xml:space="preserve"> are expected to use every effort to report for work at their normal workplace at their usual start time, which could entail having to make special arrangements to ensure that they can attend each day. However, it is not </w:t>
      </w:r>
      <w:r>
        <w:t xml:space="preserve">our </w:t>
      </w:r>
      <w:r w:rsidRPr="00E379E4">
        <w:t xml:space="preserve">intention that </w:t>
      </w:r>
      <w:r>
        <w:t xml:space="preserve">staff </w:t>
      </w:r>
      <w:r w:rsidRPr="00E379E4">
        <w:t xml:space="preserve">put themselves at unnecessary risk </w:t>
      </w:r>
      <w:r>
        <w:t xml:space="preserve">or take unreasonable action </w:t>
      </w:r>
      <w:r w:rsidRPr="00E379E4">
        <w:t>when trying to attend work.</w:t>
      </w:r>
    </w:p>
    <w:p w:rsidR="00FC6C20" w:rsidRPr="00AB5A5E" w:rsidRDefault="00FC6C20" w:rsidP="00FC6C20">
      <w:pPr>
        <w:pStyle w:val="Heading2"/>
        <w:rPr>
          <w:caps/>
        </w:rPr>
      </w:pPr>
      <w:r>
        <w:t>Attendance at w</w:t>
      </w:r>
      <w:r w:rsidRPr="00AB5A5E">
        <w:t xml:space="preserve">ork </w:t>
      </w:r>
    </w:p>
    <w:p w:rsidR="00FC6C20" w:rsidRPr="00562B4F" w:rsidRDefault="00FC6C20" w:rsidP="00FC6C20">
      <w:pPr>
        <w:pStyle w:val="Heading3"/>
      </w:pPr>
      <w:r w:rsidRPr="00562B4F">
        <w:t>Procedure if you are unable to reach your normal place of work</w:t>
      </w:r>
    </w:p>
    <w:p w:rsidR="00FC6C20" w:rsidRDefault="00FC6C20" w:rsidP="00FC6C20">
      <w:r w:rsidRPr="00E379E4">
        <w:t>If you expect to be late or cannot safely reach work due to adverse weather or experience problems on public transport</w:t>
      </w:r>
      <w:r>
        <w:t xml:space="preserve"> due to adverse weather or strike action</w:t>
      </w:r>
      <w:r w:rsidRPr="00E379E4">
        <w:t>, you must telephone your manager as soon as possible.</w:t>
      </w:r>
      <w:r>
        <w:t xml:space="preserve"> </w:t>
      </w:r>
      <w:r w:rsidRPr="00E379E4">
        <w:t xml:space="preserve">If you are unable to reach your manager directly, you must report your absence to </w:t>
      </w:r>
      <w:r>
        <w:t xml:space="preserve">another </w:t>
      </w:r>
      <w:r w:rsidRPr="00E379E4">
        <w:t>manager</w:t>
      </w:r>
      <w:r>
        <w:t>, or the CEO, by 09.00</w:t>
      </w:r>
      <w:r w:rsidRPr="00E379E4">
        <w:t>.</w:t>
      </w:r>
      <w:r>
        <w:t xml:space="preserve"> </w:t>
      </w:r>
      <w:r w:rsidRPr="00E379E4">
        <w:t>Unless your manager tells you otherwise, you should telephone to notify them on each and every day that you are unable to get to work. Failure to notify that you are unable to attend work without a reasonable explanation will count as unauthorised absence.</w:t>
      </w:r>
    </w:p>
    <w:p w:rsidR="00FC6C20" w:rsidRPr="00E379E4" w:rsidRDefault="00FC6C20" w:rsidP="00FC6C20">
      <w:r w:rsidRPr="00E379E4">
        <w:t xml:space="preserve">If you are unable to attend your normal workplace, your manager may ask you to work from home. If this is not possible, you will be required </w:t>
      </w:r>
      <w:r>
        <w:t xml:space="preserve">to </w:t>
      </w:r>
      <w:r w:rsidRPr="00E379E4">
        <w:t>either:</w:t>
      </w:r>
    </w:p>
    <w:p w:rsidR="00FC6C20" w:rsidRPr="00D42E4A" w:rsidRDefault="00FC6C20" w:rsidP="00FC6C20">
      <w:pPr>
        <w:pStyle w:val="ListParagraph"/>
      </w:pPr>
      <w:r w:rsidRPr="00D42E4A">
        <w:t>take holiday</w:t>
      </w:r>
    </w:p>
    <w:p w:rsidR="00FC6C20" w:rsidRPr="00D42E4A" w:rsidRDefault="00FC6C20" w:rsidP="00FC6C20">
      <w:pPr>
        <w:pStyle w:val="ListParagraph"/>
      </w:pPr>
      <w:r>
        <w:t>take unpaid leave</w:t>
      </w:r>
      <w:bookmarkStart w:id="0" w:name="_GoBack"/>
      <w:bookmarkEnd w:id="0"/>
    </w:p>
    <w:p w:rsidR="00FC6C20" w:rsidRPr="00227743" w:rsidRDefault="00FC6C20" w:rsidP="00FC6C20">
      <w:pPr>
        <w:pStyle w:val="ListParagraph"/>
        <w:rPr>
          <w:rFonts w:eastAsiaTheme="minorEastAsia"/>
        </w:rPr>
      </w:pPr>
      <w:r>
        <w:rPr>
          <w:rFonts w:eastAsiaTheme="minorEastAsia"/>
        </w:rPr>
        <w:t xml:space="preserve">at your manager’s discretion, </w:t>
      </w:r>
      <w:r w:rsidRPr="00227743">
        <w:rPr>
          <w:rFonts w:eastAsiaTheme="minorEastAsia"/>
        </w:rPr>
        <w:t xml:space="preserve">make the time up within a reasonable and agreed time scale. </w:t>
      </w:r>
    </w:p>
    <w:p w:rsidR="00FC6C20" w:rsidRPr="00562B4F" w:rsidRDefault="00FC6C20" w:rsidP="00FC6C20">
      <w:pPr>
        <w:pStyle w:val="Heading3"/>
      </w:pPr>
      <w:r w:rsidRPr="00562B4F">
        <w:t>Lateness</w:t>
      </w:r>
    </w:p>
    <w:p w:rsidR="00FC6C20" w:rsidRDefault="00FC6C20" w:rsidP="00FC6C20">
      <w:r>
        <w:t xml:space="preserve">If you </w:t>
      </w:r>
      <w:r w:rsidRPr="004C5E03">
        <w:t xml:space="preserve">are delayed </w:t>
      </w:r>
      <w:r>
        <w:t xml:space="preserve">because of adverse weather conditions or extreme public transport delays (caused by strike or adverse weather conditions) you may be able </w:t>
      </w:r>
      <w:r w:rsidRPr="004C5E03">
        <w:t xml:space="preserve">to make up this time at a later date. However, it is open to </w:t>
      </w:r>
      <w:r>
        <w:t>your</w:t>
      </w:r>
      <w:r w:rsidRPr="004C5E03">
        <w:t xml:space="preserve"> manager to waive this requirement if the lateness is negligible</w:t>
      </w:r>
      <w:r>
        <w:t>. If the lateness is more than negligible you may be required to either take holiday or unpaid leave, as detailed above.</w:t>
      </w:r>
    </w:p>
    <w:p w:rsidR="00FC6C20" w:rsidRPr="00562B4F" w:rsidRDefault="00FC6C20" w:rsidP="00FC6C20">
      <w:pPr>
        <w:pStyle w:val="Heading3"/>
      </w:pPr>
      <w:r w:rsidRPr="00562B4F">
        <w:t>Deterioration of weather whil</w:t>
      </w:r>
      <w:r>
        <w:t>e</w:t>
      </w:r>
      <w:r w:rsidRPr="00562B4F">
        <w:t xml:space="preserve"> at work</w:t>
      </w:r>
    </w:p>
    <w:p w:rsidR="00FC6C20" w:rsidRPr="00E379E4" w:rsidRDefault="00FC6C20" w:rsidP="00FC6C20">
      <w:r w:rsidRPr="00E379E4">
        <w:t>If you wish to leave work early because the weather is becoming worse and you wish to get home before it becomes too bad to travel, you must discuss this with your manager</w:t>
      </w:r>
      <w:r>
        <w:t>, who</w:t>
      </w:r>
      <w:r w:rsidRPr="00E379E4">
        <w:t xml:space="preserve"> will decide on a case-by-case basis whether it is appropriate for </w:t>
      </w:r>
      <w:r>
        <w:t xml:space="preserve">staff </w:t>
      </w:r>
      <w:r w:rsidRPr="00E379E4">
        <w:t xml:space="preserve">to leave work early. When making this decision, they will take into account </w:t>
      </w:r>
      <w:r>
        <w:t>your circumstances (eg</w:t>
      </w:r>
      <w:r w:rsidRPr="00E379E4">
        <w:t xml:space="preserve"> distance from home to work, mode of transport), </w:t>
      </w:r>
      <w:r>
        <w:t xml:space="preserve">your </w:t>
      </w:r>
      <w:r w:rsidRPr="00E379E4">
        <w:t xml:space="preserve">views and the needs of the </w:t>
      </w:r>
      <w:r>
        <w:t>charity</w:t>
      </w:r>
      <w:r w:rsidRPr="00E379E4">
        <w:t>.</w:t>
      </w:r>
    </w:p>
    <w:p w:rsidR="00FC6C20" w:rsidRPr="00E379E4" w:rsidRDefault="00FC6C20" w:rsidP="00FC6C20">
      <w:r w:rsidRPr="00E379E4">
        <w:t>If your manager agrees that you can leave early, you must also agree with your manager whether you should take the time as annual or unpaid leave or whether you can make the time up within a reasonable and agreed time scale.</w:t>
      </w:r>
    </w:p>
    <w:p w:rsidR="00FC6C20" w:rsidRPr="00E379E4" w:rsidRDefault="00FC6C20" w:rsidP="00FC6C20">
      <w:r w:rsidRPr="00E379E4">
        <w:t xml:space="preserve">If we decide to close your normal workplace when you are ready, willing and available for work, </w:t>
      </w:r>
      <w:r>
        <w:t xml:space="preserve">and you are unable to work from home, </w:t>
      </w:r>
      <w:r w:rsidRPr="00E379E4">
        <w:t>you will be paid for your normal working hours.</w:t>
      </w:r>
      <w:r>
        <w:t xml:space="preserve"> </w:t>
      </w:r>
    </w:p>
    <w:p w:rsidR="00FC6C20" w:rsidRPr="00562B4F" w:rsidRDefault="00FC6C20" w:rsidP="00FC6C20">
      <w:pPr>
        <w:pStyle w:val="Heading3"/>
      </w:pPr>
      <w:r w:rsidRPr="00562B4F">
        <w:t>School/nursery closure impacting on your ability to work</w:t>
      </w:r>
    </w:p>
    <w:p w:rsidR="00FC6C20" w:rsidRPr="00E379E4" w:rsidRDefault="00FC6C20" w:rsidP="00FC6C20">
      <w:r w:rsidRPr="00E379E4">
        <w:t xml:space="preserve">If your child’s school or nursery has closed due to bad weather and this impacts on your ability to come to work, please use our </w:t>
      </w:r>
      <w:r>
        <w:t>time off for dependant’s p</w:t>
      </w:r>
      <w:r w:rsidRPr="00E379E4">
        <w:t>olicy.</w:t>
      </w:r>
    </w:p>
    <w:p w:rsidR="00FC6C20" w:rsidRPr="00562B4F" w:rsidRDefault="00FC6C20" w:rsidP="00FC6C20">
      <w:pPr>
        <w:pStyle w:val="Heading3"/>
      </w:pPr>
      <w:r w:rsidRPr="00562B4F">
        <w:t>Possible disciplinary action</w:t>
      </w:r>
    </w:p>
    <w:p w:rsidR="00FC6C20" w:rsidRPr="00E379E4" w:rsidRDefault="00FC6C20" w:rsidP="00FC6C20">
      <w:r w:rsidRPr="00E379E4">
        <w:t xml:space="preserve">Where it is suspected that an individual is using adverse weather conditions </w:t>
      </w:r>
      <w:r>
        <w:t xml:space="preserve">or travel disruption due to strikes as </w:t>
      </w:r>
      <w:r w:rsidRPr="00E379E4">
        <w:t>an excuse not to attend work or there is unauthorised absence on your part, we may take action under our disciplinary procedure.</w:t>
      </w:r>
      <w:r>
        <w:t xml:space="preserve"> </w:t>
      </w:r>
    </w:p>
    <w:p w:rsidR="00FC6C20" w:rsidRPr="00AB5A5E" w:rsidRDefault="00FC6C20" w:rsidP="00FC6C20">
      <w:pPr>
        <w:pStyle w:val="Heading2"/>
        <w:rPr>
          <w:caps/>
        </w:rPr>
      </w:pPr>
      <w:r>
        <w:lastRenderedPageBreak/>
        <w:t>Sensible p</w:t>
      </w:r>
      <w:r w:rsidRPr="00AB5A5E">
        <w:t xml:space="preserve">recautions </w:t>
      </w:r>
    </w:p>
    <w:p w:rsidR="00FC6C20" w:rsidRPr="00E379E4" w:rsidRDefault="00FC6C20" w:rsidP="00FC6C20">
      <w:r w:rsidRPr="00E379E4">
        <w:t xml:space="preserve">If severe </w:t>
      </w:r>
      <w:r>
        <w:t>weather is expected, you should do the following.</w:t>
      </w:r>
    </w:p>
    <w:p w:rsidR="00FC6C20" w:rsidRPr="00E379E4" w:rsidRDefault="00FC6C20" w:rsidP="00FC6C20">
      <w:pPr>
        <w:pStyle w:val="ListParagraph"/>
      </w:pPr>
      <w:r>
        <w:t>T</w:t>
      </w:r>
      <w:r w:rsidRPr="00E379E4">
        <w:t>hink carefully before attending external meetings. Is it possible to hold a telephone conference instead?</w:t>
      </w:r>
      <w:r>
        <w:t xml:space="preserve"> </w:t>
      </w:r>
      <w:r w:rsidRPr="00E379E4">
        <w:t>Check with</w:t>
      </w:r>
      <w:r>
        <w:t xml:space="preserve"> your manager if you are unsure.</w:t>
      </w:r>
    </w:p>
    <w:p w:rsidR="00FC6C20" w:rsidRPr="00E379E4" w:rsidRDefault="00FC6C20" w:rsidP="00FC6C20">
      <w:pPr>
        <w:pStyle w:val="ListParagraph"/>
      </w:pPr>
      <w:r>
        <w:t>I</w:t>
      </w:r>
      <w:r w:rsidRPr="00E379E4">
        <w:t>f you do travel on business make sure that someone knows where you are going,</w:t>
      </w:r>
      <w:r>
        <w:t xml:space="preserve"> the route you plan to take and</w:t>
      </w:r>
      <w:r w:rsidRPr="00E379E4">
        <w:t xml:space="preserve"> when you expect to be back. If the situation chan</w:t>
      </w:r>
      <w:r>
        <w:t>ges, keep your manager informed.</w:t>
      </w:r>
    </w:p>
    <w:p w:rsidR="00FC6C20" w:rsidRDefault="00FC6C20" w:rsidP="00FC6C20">
      <w:pPr>
        <w:pStyle w:val="ListParagraph"/>
      </w:pPr>
      <w:r>
        <w:t>A</w:t>
      </w:r>
      <w:r w:rsidRPr="00E379E4">
        <w:t xml:space="preserve">lways make sure that you leave with a fully charged mobile phone. </w:t>
      </w:r>
    </w:p>
    <w:p w:rsidR="00FC6C20" w:rsidRPr="00DF6DFD" w:rsidRDefault="00FC6C20" w:rsidP="00FC6C20">
      <w:pPr>
        <w:spacing w:before="240"/>
      </w:pPr>
      <w:r w:rsidRPr="00C44807">
        <w:t>If you need to drive in severe weather conditions then we advise you to follow the advice given by the AA. Further advice regarding the maintenance of y</w:t>
      </w:r>
      <w:r w:rsidRPr="00DF6DFD">
        <w:t>our car can be found on their website.</w:t>
      </w:r>
    </w:p>
    <w:p w:rsidR="00FC6C20" w:rsidRDefault="00FC6C20" w:rsidP="00FC6C20">
      <w:pPr>
        <w:pBdr>
          <w:top w:val="single" w:sz="4" w:space="1" w:color="auto"/>
          <w:left w:val="single" w:sz="4" w:space="4" w:color="auto"/>
          <w:bottom w:val="single" w:sz="4" w:space="7" w:color="auto"/>
          <w:right w:val="single" w:sz="4" w:space="4" w:color="auto"/>
        </w:pBdr>
        <w:spacing w:after="120"/>
        <w:rPr>
          <w:b/>
        </w:rPr>
      </w:pPr>
      <w:r>
        <w:rPr>
          <w:b/>
        </w:rPr>
        <w:t>Important n</w:t>
      </w:r>
      <w:r w:rsidRPr="009D1359">
        <w:rPr>
          <w:b/>
        </w:rPr>
        <w:t>otice</w:t>
      </w:r>
    </w:p>
    <w:p w:rsidR="00B5370B" w:rsidRPr="001A59E5" w:rsidRDefault="00FC6C20" w:rsidP="001A59E5">
      <w:pPr>
        <w:pBdr>
          <w:top w:val="single" w:sz="4" w:space="1" w:color="auto"/>
          <w:left w:val="single" w:sz="4" w:space="4" w:color="auto"/>
          <w:bottom w:val="single" w:sz="4" w:space="7" w:color="auto"/>
          <w:right w:val="single" w:sz="4" w:space="4" w:color="auto"/>
        </w:pBdr>
        <w:jc w:val="both"/>
      </w:pPr>
      <w:r w:rsidRPr="00AB5A5E">
        <w:t>This is an example of an employment policy designed for a small not-for-profit employer adhering to statutory minimum requirements and does not constitute legal advice. As with all policies it should be consistent with your terms and conditions of employment as well as your culture and aspirations</w:t>
      </w:r>
      <w:r w:rsidR="001A59E5">
        <w:t>. There is no one size fits all.</w:t>
      </w:r>
    </w:p>
    <w:sectPr w:rsidR="00B5370B" w:rsidRPr="001A59E5">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509F" w:rsidRDefault="00EF509F" w:rsidP="00EF509F">
      <w:pPr>
        <w:spacing w:after="0" w:line="240" w:lineRule="auto"/>
      </w:pPr>
      <w:r>
        <w:separator/>
      </w:r>
    </w:p>
  </w:endnote>
  <w:endnote w:type="continuationSeparator" w:id="0">
    <w:p w:rsidR="00EF509F" w:rsidRDefault="00EF509F" w:rsidP="00EF50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9E5" w:rsidRDefault="001A59E5" w:rsidP="001A59E5">
    <w:pPr>
      <w:pStyle w:val="Footer"/>
      <w:spacing w:after="20"/>
      <w:rPr>
        <w:sz w:val="17"/>
        <w:szCs w:val="17"/>
      </w:rPr>
    </w:pPr>
    <w:r w:rsidRPr="00314677">
      <w:rPr>
        <w:sz w:val="17"/>
        <w:szCs w:val="17"/>
      </w:rPr>
      <w:t xml:space="preserve">This example policy was produced for NCVO members </w:t>
    </w:r>
    <w:r>
      <w:rPr>
        <w:sz w:val="17"/>
        <w:szCs w:val="17"/>
      </w:rPr>
      <w:t>by the HR Services Partnership.</w:t>
    </w:r>
  </w:p>
  <w:p w:rsidR="001A59E5" w:rsidRPr="00314677" w:rsidRDefault="001A59E5" w:rsidP="001A59E5">
    <w:pPr>
      <w:pStyle w:val="Footer"/>
      <w:spacing w:after="120"/>
      <w:rPr>
        <w:sz w:val="17"/>
        <w:szCs w:val="17"/>
      </w:rPr>
    </w:pPr>
    <w:r w:rsidRPr="00314677">
      <w:rPr>
        <w:sz w:val="17"/>
        <w:szCs w:val="17"/>
      </w:rPr>
      <w:t>Date issued: 31 March 2016</w:t>
    </w:r>
  </w:p>
  <w:p w:rsidR="001A59E5" w:rsidRPr="00314677" w:rsidRDefault="001A59E5" w:rsidP="001A59E5">
    <w:pPr>
      <w:pStyle w:val="Footer"/>
      <w:spacing w:after="40"/>
      <w:rPr>
        <w:sz w:val="17"/>
        <w:szCs w:val="17"/>
      </w:rPr>
    </w:pPr>
    <w:r w:rsidRPr="00314677">
      <w:rPr>
        <w:b/>
        <w:sz w:val="17"/>
        <w:szCs w:val="17"/>
      </w:rPr>
      <w:t>HR Services Partnership</w:t>
    </w:r>
  </w:p>
  <w:p w:rsidR="001A59E5" w:rsidRPr="00314677" w:rsidRDefault="00E02E85" w:rsidP="001A59E5">
    <w:pPr>
      <w:pStyle w:val="Footer"/>
      <w:spacing w:after="80"/>
      <w:rPr>
        <w:sz w:val="17"/>
        <w:szCs w:val="17"/>
      </w:rPr>
    </w:pPr>
    <w:hyperlink r:id="rId1" w:history="1">
      <w:r w:rsidR="001A59E5" w:rsidRPr="00314677">
        <w:rPr>
          <w:rStyle w:val="Hyperlink"/>
          <w:sz w:val="17"/>
          <w:szCs w:val="17"/>
        </w:rPr>
        <w:t>www.hrservicespartnership.co.uk</w:t>
      </w:r>
    </w:hyperlink>
    <w:r w:rsidR="001A59E5" w:rsidRPr="00314677">
      <w:rPr>
        <w:sz w:val="17"/>
        <w:szCs w:val="17"/>
      </w:rPr>
      <w:t>|</w:t>
    </w:r>
    <w:hyperlink r:id="rId2" w:history="1">
      <w:r w:rsidR="001A59E5" w:rsidRPr="00314677">
        <w:rPr>
          <w:rStyle w:val="Hyperlink"/>
          <w:sz w:val="17"/>
          <w:szCs w:val="17"/>
        </w:rPr>
        <w:t>hr@hrservicespartnership.co.uk</w:t>
      </w:r>
    </w:hyperlink>
    <w:r w:rsidR="001A59E5" w:rsidRPr="00314677">
      <w:rPr>
        <w:sz w:val="17"/>
        <w:szCs w:val="17"/>
      </w:rPr>
      <w:t xml:space="preserve">     </w:t>
    </w:r>
  </w:p>
  <w:p w:rsidR="006C447C" w:rsidRPr="001A59E5" w:rsidRDefault="001A59E5" w:rsidP="001A59E5">
    <w:pPr>
      <w:pStyle w:val="Footer"/>
      <w:spacing w:after="120"/>
      <w:rPr>
        <w:sz w:val="17"/>
        <w:szCs w:val="17"/>
      </w:rPr>
    </w:pPr>
    <w:r w:rsidRPr="00314677">
      <w:rPr>
        <w:b/>
        <w:sz w:val="17"/>
        <w:szCs w:val="17"/>
      </w:rPr>
      <w:t>NCVO Knowhow Nonprofit</w:t>
    </w:r>
    <w:r w:rsidRPr="00314677">
      <w:rPr>
        <w:b/>
        <w:sz w:val="17"/>
        <w:szCs w:val="17"/>
      </w:rPr>
      <w:br/>
    </w:r>
    <w:hyperlink r:id="rId3" w:history="1">
      <w:r w:rsidRPr="00314677">
        <w:rPr>
          <w:rStyle w:val="Hyperlink"/>
          <w:sz w:val="17"/>
          <w:szCs w:val="17"/>
        </w:rPr>
        <w:t>www.knowhownonprofit.org</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509F" w:rsidRDefault="00EF509F" w:rsidP="00EF509F">
      <w:pPr>
        <w:spacing w:after="0" w:line="240" w:lineRule="auto"/>
      </w:pPr>
      <w:r>
        <w:separator/>
      </w:r>
    </w:p>
  </w:footnote>
  <w:footnote w:type="continuationSeparator" w:id="0">
    <w:p w:rsidR="00EF509F" w:rsidRDefault="00EF509F" w:rsidP="00EF50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09F" w:rsidRDefault="006C447C">
    <w:pPr>
      <w:pStyle w:val="Header"/>
    </w:pPr>
    <w:r>
      <w:rPr>
        <w:noProof/>
        <w:lang w:eastAsia="en-GB"/>
      </w:rPr>
      <w:drawing>
        <wp:anchor distT="0" distB="0" distL="114300" distR="114300" simplePos="0" relativeHeight="251658240" behindDoc="0" locked="0" layoutInCell="1" allowOverlap="1" wp14:anchorId="4AA29C8D" wp14:editId="5B5C9753">
          <wp:simplePos x="0" y="0"/>
          <wp:positionH relativeFrom="column">
            <wp:posOffset>161</wp:posOffset>
          </wp:positionH>
          <wp:positionV relativeFrom="paragraph">
            <wp:posOffset>158750</wp:posOffset>
          </wp:positionV>
          <wp:extent cx="2697972" cy="389614"/>
          <wp:effectExtent l="0" t="0" r="0" b="0"/>
          <wp:wrapSquare wrapText="bothSides"/>
          <wp:docPr id="3" name="Picture 3" descr="G:\DIGITAL_AND_COMMUNICATIONS\Publishing\Projects\CurrentPublishingProjects\Knowhow Nonprofit\Lockup\KnowHow locku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DIGITAL_AND_COMMUNICATIONS\Publishing\Projects\CurrentPublishingProjects\Knowhow Nonprofit\Lockup\KnowHow lockup.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97972" cy="389614"/>
                  </a:xfrm>
                  <a:prstGeom prst="rect">
                    <a:avLst/>
                  </a:prstGeom>
                  <a:noFill/>
                  <a:ln>
                    <a:noFill/>
                  </a:ln>
                </pic:spPr>
              </pic:pic>
            </a:graphicData>
          </a:graphic>
          <wp14:sizeRelH relativeFrom="page">
            <wp14:pctWidth>0</wp14:pctWidth>
          </wp14:sizeRelH>
          <wp14:sizeRelV relativeFrom="page">
            <wp14:pctHeight>0</wp14:pctHeight>
          </wp14:sizeRelV>
        </wp:anchor>
      </w:drawing>
    </w:r>
    <w:r w:rsidR="00FA644B" w:rsidRPr="008560D5">
      <w:rPr>
        <w:noProof/>
        <w:lang w:eastAsia="en-GB"/>
      </w:rPr>
      <w:drawing>
        <wp:anchor distT="0" distB="0" distL="114300" distR="114300" simplePos="0" relativeHeight="251656704" behindDoc="1" locked="0" layoutInCell="1" allowOverlap="1" wp14:anchorId="6EF8A29F" wp14:editId="5383AC9E">
          <wp:simplePos x="0" y="0"/>
          <wp:positionH relativeFrom="margin">
            <wp:posOffset>4175125</wp:posOffset>
          </wp:positionH>
          <wp:positionV relativeFrom="paragraph">
            <wp:posOffset>85785</wp:posOffset>
          </wp:positionV>
          <wp:extent cx="1617345" cy="506730"/>
          <wp:effectExtent l="0" t="0" r="1905" b="7620"/>
          <wp:wrapNone/>
          <wp:docPr id="1" name="Picture 1" descr="\\EgnyteDrive-jerry\hrsp\Shared\BUSINESS DEVELOPMENT\MARKETING\Logo\HRSP Logo\H R Services logo _v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nyteDrive-jerry\hrsp\Shared\BUSINESS DEVELOPMENT\MARKETING\Logo\HRSP Logo\H R Services logo _v7.jpg"/>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l="23390" t="4799" r="4809" b="57749"/>
                  <a:stretch/>
                </pic:blipFill>
                <pic:spPr bwMode="auto">
                  <a:xfrm>
                    <a:off x="0" y="0"/>
                    <a:ext cx="1617345" cy="506730"/>
                  </a:xfrm>
                  <a:prstGeom prst="rect">
                    <a:avLst/>
                  </a:prstGeom>
                  <a:noFill/>
                  <a:ln>
                    <a:noFill/>
                  </a:ln>
                  <a:extLst>
                    <a:ext uri="{53640926-AAD7-44D8-BBD7-CCE9431645EC}">
                      <a14:shadowObscured xmlns:a14="http://schemas.microsoft.com/office/drawing/2010/main"/>
                    </a:ext>
                  </a:extLst>
                </pic:spPr>
              </pic:pic>
            </a:graphicData>
          </a:graphic>
        </wp:anchor>
      </w:drawing>
    </w:r>
  </w:p>
  <w:p w:rsidR="00FA644B" w:rsidRDefault="00FA644B">
    <w:pPr>
      <w:pStyle w:val="Header"/>
    </w:pPr>
  </w:p>
  <w:p w:rsidR="00FA644B" w:rsidRDefault="00FA644B">
    <w:pPr>
      <w:pStyle w:val="Header"/>
    </w:pPr>
  </w:p>
  <w:p w:rsidR="00FA644B" w:rsidRDefault="00FA644B">
    <w:pPr>
      <w:pStyle w:val="Header"/>
    </w:pPr>
  </w:p>
  <w:p w:rsidR="00EF509F" w:rsidRPr="006C447C" w:rsidRDefault="00EF509F">
    <w:pPr>
      <w:pStyle w:val="Header"/>
      <w:rPr>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5333E"/>
    <w:multiLevelType w:val="hybridMultilevel"/>
    <w:tmpl w:val="0C6E355A"/>
    <w:lvl w:ilvl="0" w:tplc="AD7AC1C6">
      <w:start w:val="5"/>
      <w:numFmt w:val="bullet"/>
      <w:lvlText w:val="•"/>
      <w:lvlJc w:val="left"/>
      <w:pPr>
        <w:ind w:left="1080" w:hanging="72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0A71A3"/>
    <w:multiLevelType w:val="hybridMultilevel"/>
    <w:tmpl w:val="B9BE2E4A"/>
    <w:lvl w:ilvl="0" w:tplc="AD7AC1C6">
      <w:start w:val="5"/>
      <w:numFmt w:val="bullet"/>
      <w:lvlText w:val="•"/>
      <w:lvlJc w:val="left"/>
      <w:pPr>
        <w:ind w:left="1080" w:hanging="72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2E33E6"/>
    <w:multiLevelType w:val="hybridMultilevel"/>
    <w:tmpl w:val="CD18A1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E019E4"/>
    <w:multiLevelType w:val="hybridMultilevel"/>
    <w:tmpl w:val="D512BA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7B1581"/>
    <w:multiLevelType w:val="hybridMultilevel"/>
    <w:tmpl w:val="7FAEA3DA"/>
    <w:lvl w:ilvl="0" w:tplc="05BC4912">
      <w:start w:val="1"/>
      <w:numFmt w:val="bullet"/>
      <w:pStyle w:val="ListParagraph"/>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A9590C"/>
    <w:multiLevelType w:val="hybridMultilevel"/>
    <w:tmpl w:val="BBB469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89F3BA7"/>
    <w:multiLevelType w:val="hybridMultilevel"/>
    <w:tmpl w:val="5ED81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C910BC2"/>
    <w:multiLevelType w:val="hybridMultilevel"/>
    <w:tmpl w:val="6B6474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EAF5F5A"/>
    <w:multiLevelType w:val="hybridMultilevel"/>
    <w:tmpl w:val="A9C477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03676B9"/>
    <w:multiLevelType w:val="hybridMultilevel"/>
    <w:tmpl w:val="7FC4F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BB92261"/>
    <w:multiLevelType w:val="hybridMultilevel"/>
    <w:tmpl w:val="EE7A3C26"/>
    <w:lvl w:ilvl="0" w:tplc="AD7AC1C6">
      <w:start w:val="5"/>
      <w:numFmt w:val="bullet"/>
      <w:lvlText w:val="•"/>
      <w:lvlJc w:val="left"/>
      <w:pPr>
        <w:ind w:left="1080" w:hanging="720"/>
      </w:pPr>
      <w:rPr>
        <w:rFonts w:ascii="Calibri" w:eastAsiaTheme="minorHAnsi" w:hAnsi="Calibri" w:cstheme="minorBidi" w:hint="default"/>
      </w:rPr>
    </w:lvl>
    <w:lvl w:ilvl="1" w:tplc="E7961EFE">
      <w:start w:val="5"/>
      <w:numFmt w:val="bullet"/>
      <w:lvlText w:val=""/>
      <w:lvlJc w:val="left"/>
      <w:pPr>
        <w:ind w:left="1800" w:hanging="720"/>
      </w:pPr>
      <w:rPr>
        <w:rFonts w:ascii="Symbol" w:eastAsiaTheme="minorHAnsi" w:hAnsi="Symbol"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DC925CB"/>
    <w:multiLevelType w:val="hybridMultilevel"/>
    <w:tmpl w:val="A9628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0AE3AA8"/>
    <w:multiLevelType w:val="hybridMultilevel"/>
    <w:tmpl w:val="DFC2BA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681151E"/>
    <w:multiLevelType w:val="hybridMultilevel"/>
    <w:tmpl w:val="C48A75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8232837"/>
    <w:multiLevelType w:val="hybridMultilevel"/>
    <w:tmpl w:val="09705F50"/>
    <w:lvl w:ilvl="0" w:tplc="AD7AC1C6">
      <w:start w:val="5"/>
      <w:numFmt w:val="bullet"/>
      <w:lvlText w:val="•"/>
      <w:lvlJc w:val="left"/>
      <w:pPr>
        <w:ind w:left="1080" w:hanging="72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5"/>
  </w:num>
  <w:num w:numId="4">
    <w:abstractNumId w:val="9"/>
  </w:num>
  <w:num w:numId="5">
    <w:abstractNumId w:val="3"/>
  </w:num>
  <w:num w:numId="6">
    <w:abstractNumId w:val="13"/>
  </w:num>
  <w:num w:numId="7">
    <w:abstractNumId w:val="2"/>
  </w:num>
  <w:num w:numId="8">
    <w:abstractNumId w:val="12"/>
  </w:num>
  <w:num w:numId="9">
    <w:abstractNumId w:val="8"/>
  </w:num>
  <w:num w:numId="10">
    <w:abstractNumId w:val="10"/>
  </w:num>
  <w:num w:numId="11">
    <w:abstractNumId w:val="1"/>
  </w:num>
  <w:num w:numId="12">
    <w:abstractNumId w:val="14"/>
  </w:num>
  <w:num w:numId="13">
    <w:abstractNumId w:val="4"/>
  </w:num>
  <w:num w:numId="14">
    <w:abstractNumId w:val="0"/>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602"/>
    <w:rsid w:val="00083F1D"/>
    <w:rsid w:val="001A5008"/>
    <w:rsid w:val="001A59E5"/>
    <w:rsid w:val="001C6B51"/>
    <w:rsid w:val="00297C03"/>
    <w:rsid w:val="002E2B9F"/>
    <w:rsid w:val="00342DD9"/>
    <w:rsid w:val="00350602"/>
    <w:rsid w:val="00404AEB"/>
    <w:rsid w:val="00544742"/>
    <w:rsid w:val="005E2207"/>
    <w:rsid w:val="006C447C"/>
    <w:rsid w:val="00747D6D"/>
    <w:rsid w:val="007B7B26"/>
    <w:rsid w:val="007D3786"/>
    <w:rsid w:val="007F6796"/>
    <w:rsid w:val="008A3109"/>
    <w:rsid w:val="008D2218"/>
    <w:rsid w:val="00953238"/>
    <w:rsid w:val="0099556C"/>
    <w:rsid w:val="009E565F"/>
    <w:rsid w:val="00A00013"/>
    <w:rsid w:val="00A76F14"/>
    <w:rsid w:val="00AA300D"/>
    <w:rsid w:val="00AD310A"/>
    <w:rsid w:val="00AF015D"/>
    <w:rsid w:val="00B5370B"/>
    <w:rsid w:val="00BF5CCD"/>
    <w:rsid w:val="00CD5B44"/>
    <w:rsid w:val="00D37DCC"/>
    <w:rsid w:val="00E02E85"/>
    <w:rsid w:val="00EB1C0A"/>
    <w:rsid w:val="00EF509F"/>
    <w:rsid w:val="00F76EEB"/>
    <w:rsid w:val="00FA644B"/>
    <w:rsid w:val="00FC6C20"/>
    <w:rsid w:val="00FC7E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01ABD672-06C6-476F-B868-162B7F018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565F"/>
    <w:rPr>
      <w:sz w:val="24"/>
    </w:rPr>
  </w:style>
  <w:style w:type="paragraph" w:styleId="Heading1">
    <w:name w:val="heading 1"/>
    <w:basedOn w:val="Normal"/>
    <w:next w:val="Normal"/>
    <w:link w:val="Heading1Char"/>
    <w:uiPriority w:val="9"/>
    <w:qFormat/>
    <w:rsid w:val="007F6796"/>
    <w:pPr>
      <w:pBdr>
        <w:bottom w:val="single" w:sz="4" w:space="1" w:color="auto"/>
      </w:pBdr>
      <w:shd w:val="clear" w:color="auto" w:fill="FFFFFF" w:themeFill="background1"/>
      <w:spacing w:after="360"/>
      <w:outlineLvl w:val="0"/>
    </w:pPr>
    <w:rPr>
      <w:b/>
      <w:caps/>
      <w:color w:val="000000" w:themeColor="text1"/>
      <w:szCs w:val="24"/>
    </w:rPr>
  </w:style>
  <w:style w:type="paragraph" w:styleId="Heading2">
    <w:name w:val="heading 2"/>
    <w:basedOn w:val="Normal"/>
    <w:next w:val="Normal"/>
    <w:link w:val="Heading2Char"/>
    <w:uiPriority w:val="9"/>
    <w:unhideWhenUsed/>
    <w:qFormat/>
    <w:rsid w:val="009E565F"/>
    <w:pPr>
      <w:keepNext/>
      <w:spacing w:after="120"/>
      <w:outlineLvl w:val="1"/>
    </w:pPr>
    <w:rPr>
      <w:b/>
    </w:rPr>
  </w:style>
  <w:style w:type="paragraph" w:styleId="Heading3">
    <w:name w:val="heading 3"/>
    <w:basedOn w:val="Normal"/>
    <w:next w:val="Normal"/>
    <w:link w:val="Heading3Char"/>
    <w:uiPriority w:val="9"/>
    <w:unhideWhenUsed/>
    <w:qFormat/>
    <w:rsid w:val="00FA644B"/>
    <w:pPr>
      <w:keepNext/>
      <w:keepLines/>
      <w:spacing w:before="40" w:after="120"/>
      <w:outlineLvl w:val="2"/>
    </w:pPr>
    <w:rPr>
      <w:rFonts w:eastAsiaTheme="majorEastAsia" w:cstheme="majorBidi"/>
      <w:color w:val="000000" w:themeColor="text1"/>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565F"/>
    <w:pPr>
      <w:numPr>
        <w:numId w:val="13"/>
      </w:numPr>
      <w:spacing w:after="120" w:line="240" w:lineRule="auto"/>
      <w:ind w:left="714" w:hanging="357"/>
    </w:pPr>
  </w:style>
  <w:style w:type="paragraph" w:styleId="Header">
    <w:name w:val="header"/>
    <w:basedOn w:val="Normal"/>
    <w:link w:val="HeaderChar"/>
    <w:uiPriority w:val="99"/>
    <w:unhideWhenUsed/>
    <w:rsid w:val="00EF50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509F"/>
  </w:style>
  <w:style w:type="paragraph" w:styleId="Footer">
    <w:name w:val="footer"/>
    <w:basedOn w:val="Normal"/>
    <w:link w:val="FooterChar"/>
    <w:uiPriority w:val="99"/>
    <w:unhideWhenUsed/>
    <w:rsid w:val="00EF50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509F"/>
  </w:style>
  <w:style w:type="character" w:customStyle="1" w:styleId="Heading1Char">
    <w:name w:val="Heading 1 Char"/>
    <w:basedOn w:val="DefaultParagraphFont"/>
    <w:link w:val="Heading1"/>
    <w:uiPriority w:val="9"/>
    <w:rsid w:val="007F6796"/>
    <w:rPr>
      <w:b/>
      <w:caps/>
      <w:color w:val="000000" w:themeColor="text1"/>
      <w:sz w:val="24"/>
      <w:szCs w:val="24"/>
      <w:shd w:val="clear" w:color="auto" w:fill="FFFFFF" w:themeFill="background1"/>
    </w:rPr>
  </w:style>
  <w:style w:type="character" w:customStyle="1" w:styleId="Heading2Char">
    <w:name w:val="Heading 2 Char"/>
    <w:basedOn w:val="DefaultParagraphFont"/>
    <w:link w:val="Heading2"/>
    <w:uiPriority w:val="9"/>
    <w:rsid w:val="009E565F"/>
    <w:rPr>
      <w:b/>
      <w:sz w:val="24"/>
    </w:rPr>
  </w:style>
  <w:style w:type="paragraph" w:styleId="BalloonText">
    <w:name w:val="Balloon Text"/>
    <w:basedOn w:val="Normal"/>
    <w:link w:val="BalloonTextChar"/>
    <w:uiPriority w:val="99"/>
    <w:semiHidden/>
    <w:unhideWhenUsed/>
    <w:rsid w:val="001C6B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6B51"/>
    <w:rPr>
      <w:rFonts w:ascii="Segoe UI" w:hAnsi="Segoe UI" w:cs="Segoe UI"/>
      <w:sz w:val="18"/>
      <w:szCs w:val="18"/>
    </w:rPr>
  </w:style>
  <w:style w:type="character" w:styleId="Hyperlink">
    <w:name w:val="Hyperlink"/>
    <w:basedOn w:val="DefaultParagraphFont"/>
    <w:uiPriority w:val="99"/>
    <w:unhideWhenUsed/>
    <w:rsid w:val="00AD310A"/>
    <w:rPr>
      <w:color w:val="0000FF" w:themeColor="hyperlink"/>
      <w:u w:val="single"/>
    </w:rPr>
  </w:style>
  <w:style w:type="character" w:customStyle="1" w:styleId="Heading3Char">
    <w:name w:val="Heading 3 Char"/>
    <w:basedOn w:val="DefaultParagraphFont"/>
    <w:link w:val="Heading3"/>
    <w:uiPriority w:val="9"/>
    <w:rsid w:val="00FA644B"/>
    <w:rPr>
      <w:rFonts w:eastAsiaTheme="majorEastAsia" w:cstheme="majorBidi"/>
      <w:color w:val="000000" w:themeColor="text1"/>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89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knowhownonprofit.org" TargetMode="External"/><Relationship Id="rId2" Type="http://schemas.openxmlformats.org/officeDocument/2006/relationships/hyperlink" Target="mailto:hr@hrservicespartnership.co.uk" TargetMode="External"/><Relationship Id="rId1" Type="http://schemas.openxmlformats.org/officeDocument/2006/relationships/hyperlink" Target="http://www.hrservicespartnership.co.uk"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864DF399</Template>
  <TotalTime>1</TotalTime>
  <Pages>3</Pages>
  <Words>697</Words>
  <Characters>3974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Myles Kunzli</dc:creator>
  <cp:lastModifiedBy>Greg Lamyman</cp:lastModifiedBy>
  <cp:revision>4</cp:revision>
  <dcterms:created xsi:type="dcterms:W3CDTF">2016-04-19T09:23:00Z</dcterms:created>
  <dcterms:modified xsi:type="dcterms:W3CDTF">2016-04-19T10:08:00Z</dcterms:modified>
</cp:coreProperties>
</file>